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56B68" w14:textId="27F2F659" w:rsidR="001C3B73" w:rsidRPr="00FD04A8" w:rsidRDefault="00FD04A8" w:rsidP="00FD04A8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FD04A8">
        <w:rPr>
          <w:b/>
          <w:bCs/>
          <w:sz w:val="36"/>
          <w:szCs w:val="36"/>
          <w:u w:val="single"/>
        </w:rPr>
        <w:t>Fontaine des malades – Mettet</w:t>
      </w:r>
    </w:p>
    <w:p w14:paraId="59C0CBFB" w14:textId="50990A68" w:rsidR="00FD04A8" w:rsidRDefault="00FD04A8">
      <w:r>
        <w:rPr>
          <w:noProof/>
          <w:lang w:eastAsia="fr-BE"/>
        </w:rPr>
        <w:drawing>
          <wp:inline distT="0" distB="0" distL="0" distR="0" wp14:anchorId="0DBD206C" wp14:editId="38762C99">
            <wp:extent cx="2183642" cy="1494403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98" cy="150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BE"/>
        </w:rPr>
        <w:drawing>
          <wp:inline distT="0" distB="0" distL="0" distR="0" wp14:anchorId="2DAC3FCE" wp14:editId="3894807C">
            <wp:extent cx="3382788" cy="1505698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77" cy="153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1986" w14:textId="1C1F0AB4" w:rsidR="00FD04A8" w:rsidRDefault="00FD04A8"/>
    <w:p w14:paraId="6DEA58D4" w14:textId="38815856" w:rsidR="000A0E03" w:rsidRPr="000A0E03" w:rsidRDefault="000A0E03">
      <w:pPr>
        <w:rPr>
          <w:b/>
          <w:bCs/>
          <w:u w:val="single"/>
        </w:rPr>
      </w:pPr>
      <w:r w:rsidRPr="000A0E03">
        <w:rPr>
          <w:b/>
          <w:bCs/>
          <w:u w:val="single"/>
        </w:rPr>
        <w:t xml:space="preserve">PERMIS/AVIS </w:t>
      </w:r>
    </w:p>
    <w:p w14:paraId="2E32B4AD" w14:textId="1EC63764" w:rsidR="00FD04A8" w:rsidRDefault="00FD04A8" w:rsidP="000A0E03">
      <w:pPr>
        <w:pStyle w:val="Paragraphedeliste"/>
        <w:numPr>
          <w:ilvl w:val="0"/>
          <w:numId w:val="12"/>
        </w:numPr>
      </w:pPr>
      <w:r>
        <w:t xml:space="preserve">Le site se trouve en zone forestière au plan de secteur  </w:t>
      </w:r>
      <w:r w:rsidR="005B6986">
        <w:sym w:font="Wingdings" w:char="F0E0"/>
      </w:r>
      <w:r w:rsidR="005B6986">
        <w:t xml:space="preserve"> </w:t>
      </w:r>
      <w:r w:rsidR="00AF5F51">
        <w:t xml:space="preserve">AVIS DNF </w:t>
      </w:r>
      <w:r w:rsidR="000A0E03">
        <w:t xml:space="preserve"> et permis en fonction de l’ampleur des travaux </w:t>
      </w:r>
    </w:p>
    <w:p w14:paraId="09432870" w14:textId="702B3CC2" w:rsidR="00FD04A8" w:rsidRDefault="00FD04A8" w:rsidP="000A0E03">
      <w:pPr>
        <w:pStyle w:val="Paragraphedeliste"/>
        <w:numPr>
          <w:ilvl w:val="0"/>
          <w:numId w:val="12"/>
        </w:numPr>
      </w:pPr>
      <w:r>
        <w:t xml:space="preserve">La parcelle qui permet d’accéder à la fontaine est privée </w:t>
      </w:r>
      <w:r w:rsidR="000A0E03">
        <w:sym w:font="Wingdings" w:char="F0E0"/>
      </w:r>
      <w:r w:rsidR="000A0E03">
        <w:t xml:space="preserve"> accord et délégation du propriétaire </w:t>
      </w:r>
    </w:p>
    <w:p w14:paraId="48B1AE8F" w14:textId="45C6CDE5" w:rsidR="00FD04A8" w:rsidRDefault="00FD04A8" w:rsidP="000A0E03">
      <w:pPr>
        <w:pStyle w:val="Paragraphedeliste"/>
        <w:numPr>
          <w:ilvl w:val="0"/>
          <w:numId w:val="12"/>
        </w:numPr>
      </w:pPr>
      <w:r>
        <w:t xml:space="preserve">La parcelle communale, occupée par un privé , se trouve en zone agricole </w:t>
      </w:r>
      <w:r>
        <w:sym w:font="Wingdings" w:char="F0E0"/>
      </w:r>
      <w:r>
        <w:t xml:space="preserve"> </w:t>
      </w:r>
      <w:r w:rsidR="00AF5F51">
        <w:t xml:space="preserve">AVIS DPT RURALITE ET COURS D’EAU </w:t>
      </w:r>
      <w:r>
        <w:t xml:space="preserve"> </w:t>
      </w:r>
    </w:p>
    <w:p w14:paraId="76D5A7EC" w14:textId="3D987075" w:rsidR="000A0E03" w:rsidRDefault="000A0E03" w:rsidP="000A0E03">
      <w:pPr>
        <w:pStyle w:val="Paragraphedeliste"/>
        <w:numPr>
          <w:ilvl w:val="0"/>
          <w:numId w:val="12"/>
        </w:numPr>
      </w:pPr>
      <w:r>
        <w:t xml:space="preserve">Le cours d’eau </w:t>
      </w:r>
      <w:r>
        <w:sym w:font="Wingdings" w:char="F0E0"/>
      </w:r>
      <w:r>
        <w:t xml:space="preserve"> avis Service technique de la province de Namur </w:t>
      </w:r>
    </w:p>
    <w:p w14:paraId="44261D74" w14:textId="2EE16DBA" w:rsidR="00FD04A8" w:rsidRDefault="00FD04A8">
      <w:r w:rsidRPr="00FD04A8">
        <w:rPr>
          <w:noProof/>
          <w:lang w:eastAsia="fr-BE"/>
        </w:rPr>
        <w:drawing>
          <wp:inline distT="0" distB="0" distL="0" distR="0" wp14:anchorId="60E7512D" wp14:editId="25222050">
            <wp:extent cx="4197566" cy="31815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7566" cy="318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57A8" w14:textId="4185B940" w:rsidR="00FD04A8" w:rsidRDefault="00FD04A8"/>
    <w:p w14:paraId="5533C8CB" w14:textId="77777777" w:rsidR="00FD04A8" w:rsidRDefault="00FD04A8" w:rsidP="00FD04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MISE EN LUMIERE </w:t>
      </w:r>
    </w:p>
    <w:p w14:paraId="36993CD5" w14:textId="77777777" w:rsidR="00FD04A8" w:rsidRDefault="00FD04A8" w:rsidP="00FD04A8">
      <w:pPr>
        <w:pStyle w:val="Paragraphedeliste"/>
        <w:numPr>
          <w:ilvl w:val="0"/>
          <w:numId w:val="5"/>
        </w:numPr>
        <w:ind w:left="360"/>
      </w:pPr>
      <w:r>
        <w:t xml:space="preserve">Légère </w:t>
      </w:r>
    </w:p>
    <w:p w14:paraId="500CB748" w14:textId="731FD9C9" w:rsidR="00FD04A8" w:rsidRPr="002E68AA" w:rsidRDefault="00FD04A8" w:rsidP="00FD04A8">
      <w:pPr>
        <w:pStyle w:val="Paragraphedeliste"/>
        <w:numPr>
          <w:ilvl w:val="0"/>
          <w:numId w:val="1"/>
        </w:numPr>
        <w:ind w:left="360"/>
      </w:pPr>
      <w:r w:rsidRPr="002E68AA">
        <w:t xml:space="preserve">Arrachages balsamines </w:t>
      </w:r>
      <w:r w:rsidR="006E0545" w:rsidRPr="002E68AA">
        <w:t>cfr recommandations plantes invasives</w:t>
      </w:r>
    </w:p>
    <w:p w14:paraId="7219DF01" w14:textId="2305AFCC" w:rsidR="006E0545" w:rsidRPr="002E68AA" w:rsidRDefault="006E0545" w:rsidP="00FD04A8">
      <w:pPr>
        <w:pStyle w:val="Paragraphedeliste"/>
        <w:numPr>
          <w:ilvl w:val="0"/>
          <w:numId w:val="1"/>
        </w:numPr>
        <w:ind w:left="360"/>
      </w:pPr>
      <w:r w:rsidRPr="002E68AA">
        <w:t>Fauchage de la végétation herbacée sur la berge située le long du ruisseau</w:t>
      </w:r>
    </w:p>
    <w:p w14:paraId="20D0E9A4" w14:textId="2C35EC38" w:rsidR="00FD04A8" w:rsidRPr="002E68AA" w:rsidRDefault="00FD04A8" w:rsidP="00FD04A8">
      <w:pPr>
        <w:pStyle w:val="Paragraphedeliste"/>
        <w:numPr>
          <w:ilvl w:val="0"/>
          <w:numId w:val="1"/>
        </w:numPr>
        <w:ind w:left="360"/>
      </w:pPr>
      <w:r w:rsidRPr="002E68AA">
        <w:t xml:space="preserve">Coupe des noisetiers et </w:t>
      </w:r>
      <w:r w:rsidR="006E0545" w:rsidRPr="002E68AA">
        <w:t>autres pousses</w:t>
      </w:r>
      <w:r w:rsidRPr="002E68AA">
        <w:t xml:space="preserve"> de petits arbustes </w:t>
      </w:r>
      <w:r w:rsidR="006E0545" w:rsidRPr="002E68AA">
        <w:t>sur le pourtour immédiat de la Fontaine</w:t>
      </w:r>
    </w:p>
    <w:p w14:paraId="2BB3E248" w14:textId="104C3ACE" w:rsidR="006E0545" w:rsidRPr="002E68AA" w:rsidRDefault="006E0545" w:rsidP="00FD04A8">
      <w:pPr>
        <w:pStyle w:val="Paragraphedeliste"/>
        <w:numPr>
          <w:ilvl w:val="0"/>
          <w:numId w:val="1"/>
        </w:numPr>
        <w:ind w:left="360"/>
      </w:pPr>
      <w:r w:rsidRPr="002E68AA">
        <w:t>Aucun résidu de fauche / coupe de végétation dans le cours d’eau (Code de l’Eau)</w:t>
      </w:r>
    </w:p>
    <w:p w14:paraId="5778BDA3" w14:textId="2F9035E8" w:rsidR="006E0545" w:rsidRPr="002E68AA" w:rsidRDefault="006E0545" w:rsidP="00FD04A8">
      <w:pPr>
        <w:pStyle w:val="Paragraphedeliste"/>
        <w:numPr>
          <w:ilvl w:val="0"/>
          <w:numId w:val="1"/>
        </w:numPr>
        <w:ind w:left="360"/>
      </w:pPr>
      <w:r w:rsidRPr="002E68AA">
        <w:t>Aucune modification de la végétation hélophyte</w:t>
      </w:r>
    </w:p>
    <w:p w14:paraId="230B3638" w14:textId="77777777" w:rsidR="00FD04A8" w:rsidRDefault="00FD04A8" w:rsidP="00FD04A8">
      <w:r>
        <w:t xml:space="preserve">OK DNF avec </w:t>
      </w:r>
    </w:p>
    <w:p w14:paraId="6F10B024" w14:textId="77777777" w:rsidR="00FD04A8" w:rsidRDefault="00FD04A8" w:rsidP="00FD04A8">
      <w:pPr>
        <w:pStyle w:val="Paragraphedeliste"/>
        <w:numPr>
          <w:ilvl w:val="0"/>
          <w:numId w:val="1"/>
        </w:numPr>
        <w:ind w:left="360"/>
      </w:pPr>
      <w:r>
        <w:lastRenderedPageBreak/>
        <w:t>accord du fermier</w:t>
      </w:r>
    </w:p>
    <w:p w14:paraId="0B2D3C51" w14:textId="4CCDDAB5" w:rsidR="00FD04A8" w:rsidRDefault="00FD04A8" w:rsidP="00FD04A8">
      <w:pPr>
        <w:pStyle w:val="Paragraphedeliste"/>
        <w:numPr>
          <w:ilvl w:val="0"/>
          <w:numId w:val="1"/>
        </w:numPr>
        <w:ind w:left="360"/>
      </w:pPr>
      <w:r>
        <w:t xml:space="preserve">travail fait par des volontaires </w:t>
      </w:r>
      <w:r>
        <w:sym w:font="Wingdings" w:char="F0E0"/>
      </w:r>
      <w:r>
        <w:t xml:space="preserve"> pas de débrousailleuses ni lourde machine. </w:t>
      </w:r>
      <w:r w:rsidR="006E0545" w:rsidRPr="002E68AA">
        <w:t>Ceci afin de prévenir de l’impact possible e.a. sur la Salamandre (Loi  Conservation Nature)</w:t>
      </w:r>
    </w:p>
    <w:p w14:paraId="73FE4F67" w14:textId="77777777" w:rsidR="00FD04A8" w:rsidRDefault="00FD04A8" w:rsidP="00FD04A8">
      <w:pPr>
        <w:pStyle w:val="Paragraphedeliste"/>
        <w:ind w:left="360"/>
      </w:pPr>
    </w:p>
    <w:p w14:paraId="22237D5A" w14:textId="31040BB0" w:rsidR="00FD04A8" w:rsidRDefault="00FD04A8" w:rsidP="00FD04A8">
      <w:pPr>
        <w:pStyle w:val="Paragraphedeliste"/>
        <w:numPr>
          <w:ilvl w:val="0"/>
          <w:numId w:val="5"/>
        </w:numPr>
        <w:ind w:left="360"/>
      </w:pPr>
      <w:r w:rsidRPr="00FD04A8">
        <w:rPr>
          <w:b/>
          <w:bCs/>
          <w:u w:val="single"/>
        </w:rPr>
        <w:t xml:space="preserve"> + importante</w:t>
      </w:r>
      <w:r>
        <w:t xml:space="preserve"> </w:t>
      </w:r>
      <w:r>
        <w:sym w:font="Wingdings" w:char="F0E0"/>
      </w:r>
      <w:r>
        <w:t xml:space="preserve"> il faut demander un permis et avoir l’accord du proprio (il délègue à MVET la demande de permis) </w:t>
      </w:r>
    </w:p>
    <w:p w14:paraId="7F8A8529" w14:textId="2F53D3C8" w:rsidR="00FD04A8" w:rsidRPr="001D79A5" w:rsidRDefault="00FD04A8" w:rsidP="00FD04A8">
      <w:pPr>
        <w:rPr>
          <w:b/>
          <w:bCs/>
          <w:u w:val="single"/>
        </w:rPr>
      </w:pPr>
      <w:r w:rsidRPr="001D79A5">
        <w:rPr>
          <w:b/>
          <w:bCs/>
          <w:u w:val="single"/>
        </w:rPr>
        <w:t xml:space="preserve">RESTAURATION DE LA FONTAINE : </w:t>
      </w:r>
    </w:p>
    <w:p w14:paraId="3DF07886" w14:textId="4F4960BC" w:rsidR="00FD04A8" w:rsidRDefault="00FD04A8" w:rsidP="00FD04A8">
      <w:pPr>
        <w:pStyle w:val="Paragraphedeliste"/>
        <w:numPr>
          <w:ilvl w:val="0"/>
          <w:numId w:val="6"/>
        </w:numPr>
      </w:pPr>
      <w:r>
        <w:t xml:space="preserve">Légère </w:t>
      </w:r>
      <w:r>
        <w:sym w:font="Wingdings" w:char="F0E0"/>
      </w:r>
      <w:r>
        <w:t xml:space="preserve"> sans machine </w:t>
      </w:r>
    </w:p>
    <w:p w14:paraId="4D10E8C2" w14:textId="08234993" w:rsidR="001D79A5" w:rsidRDefault="001D79A5" w:rsidP="001D79A5">
      <w:pPr>
        <w:pStyle w:val="Paragraphedeliste"/>
      </w:pPr>
      <w:r>
        <w:t>Retrouver les pierres dans l’étendue d’eau et les remon</w:t>
      </w:r>
      <w:r w:rsidRPr="002E68AA">
        <w:t xml:space="preserve">ter </w:t>
      </w:r>
      <w:r w:rsidR="006E0545" w:rsidRPr="002E68AA">
        <w:t>en dehors de la saison de reproduction des amphibiens (ok du 01/06 au30/02)</w:t>
      </w:r>
    </w:p>
    <w:p w14:paraId="3D343103" w14:textId="34CCBA17" w:rsidR="001D79A5" w:rsidRDefault="001D79A5" w:rsidP="001D79A5">
      <w:pPr>
        <w:pStyle w:val="Paragraphedeliste"/>
        <w:numPr>
          <w:ilvl w:val="0"/>
          <w:numId w:val="1"/>
        </w:numPr>
      </w:pPr>
      <w:r>
        <w:t xml:space="preserve">Informer le DNF et le service cours d’eau de la province de Namur </w:t>
      </w:r>
    </w:p>
    <w:p w14:paraId="2D0BC8FE" w14:textId="77777777" w:rsidR="001D79A5" w:rsidRDefault="001D79A5" w:rsidP="001D79A5">
      <w:pPr>
        <w:pStyle w:val="Paragraphedeliste"/>
      </w:pPr>
    </w:p>
    <w:p w14:paraId="129B0EC8" w14:textId="066E8A7C" w:rsidR="001D79A5" w:rsidRDefault="001D79A5" w:rsidP="00FD04A8">
      <w:pPr>
        <w:pStyle w:val="Paragraphedeliste"/>
        <w:numPr>
          <w:ilvl w:val="0"/>
          <w:numId w:val="6"/>
        </w:numPr>
      </w:pPr>
      <w:r>
        <w:t xml:space="preserve">Plus lourde </w:t>
      </w:r>
      <w:r>
        <w:sym w:font="Wingdings" w:char="F0E0"/>
      </w:r>
      <w:r>
        <w:t xml:space="preserve"> avec machine </w:t>
      </w:r>
      <w:r>
        <w:sym w:font="Wingdings" w:char="F0E0"/>
      </w:r>
      <w:r>
        <w:t xml:space="preserve"> permis IDEM (autorisation du et délégation par le proprio) </w:t>
      </w:r>
    </w:p>
    <w:p w14:paraId="041643CA" w14:textId="58426B22" w:rsidR="001D79A5" w:rsidRPr="001D79A5" w:rsidRDefault="001D79A5" w:rsidP="001D79A5">
      <w:pPr>
        <w:rPr>
          <w:b/>
          <w:bCs/>
          <w:u w:val="single"/>
        </w:rPr>
      </w:pPr>
      <w:r w:rsidRPr="001D79A5">
        <w:rPr>
          <w:b/>
          <w:bCs/>
          <w:u w:val="single"/>
        </w:rPr>
        <w:t>Pont</w:t>
      </w:r>
      <w:r>
        <w:rPr>
          <w:b/>
          <w:bCs/>
          <w:u w:val="single"/>
        </w:rPr>
        <w:t xml:space="preserve">/passerelle </w:t>
      </w:r>
      <w:r w:rsidRPr="001D79A5">
        <w:rPr>
          <w:b/>
          <w:bCs/>
          <w:u w:val="single"/>
        </w:rPr>
        <w:t xml:space="preserve"> sur le cours d’eau </w:t>
      </w:r>
    </w:p>
    <w:p w14:paraId="009CF4F9" w14:textId="5F1B1C32" w:rsidR="000A0E03" w:rsidRDefault="000A0E03" w:rsidP="00FD15DB">
      <w:pPr>
        <w:pStyle w:val="Paragraphedeliste"/>
        <w:numPr>
          <w:ilvl w:val="0"/>
          <w:numId w:val="1"/>
        </w:numPr>
      </w:pPr>
      <w:r>
        <w:t>Passage vers où : clôture pâture, bois privé ?</w:t>
      </w:r>
    </w:p>
    <w:p w14:paraId="1585B55A" w14:textId="27E836D9" w:rsidR="00FD15DB" w:rsidRDefault="001D79A5" w:rsidP="00FD15DB">
      <w:pPr>
        <w:pStyle w:val="Paragraphedeliste"/>
        <w:numPr>
          <w:ilvl w:val="0"/>
          <w:numId w:val="1"/>
        </w:numPr>
      </w:pPr>
      <w:r>
        <w:t xml:space="preserve">Type de passerelle, sécurisation des lieux ? </w:t>
      </w:r>
    </w:p>
    <w:p w14:paraId="35643E0F" w14:textId="7EA377BC" w:rsidR="000A0E03" w:rsidRDefault="000A0E03" w:rsidP="000A0E03">
      <w:pPr>
        <w:pStyle w:val="Paragraphedeliste"/>
        <w:numPr>
          <w:ilvl w:val="0"/>
          <w:numId w:val="13"/>
        </w:numPr>
      </w:pPr>
      <w:r>
        <w:t xml:space="preserve">Risque : passage vers un site privé, risque de dégradation </w:t>
      </w:r>
    </w:p>
    <w:p w14:paraId="687DEB48" w14:textId="31D12B4E" w:rsidR="001D79A5" w:rsidRDefault="001D79A5" w:rsidP="001D79A5">
      <w:pPr>
        <w:pStyle w:val="Paragraphedeliste"/>
        <w:numPr>
          <w:ilvl w:val="0"/>
          <w:numId w:val="1"/>
        </w:numPr>
      </w:pPr>
      <w:r>
        <w:t xml:space="preserve">Demande d’autorisation à la commune avec approbation du service technique de la province de Namur </w:t>
      </w:r>
    </w:p>
    <w:p w14:paraId="0C08775A" w14:textId="77777777" w:rsidR="002E68AA" w:rsidRDefault="002E68AA" w:rsidP="002E68AA">
      <w:r>
        <w:t>Rem : Pour ce qui concerne la pose d’un banc, plus judicieux de la placer sur la voirie publique sur la berge Nord du ruisseau !</w:t>
      </w:r>
    </w:p>
    <w:p w14:paraId="7E3675EF" w14:textId="346BE76E" w:rsidR="001D79A5" w:rsidRPr="000A0E03" w:rsidRDefault="001D79A5" w:rsidP="001D79A5">
      <w:pPr>
        <w:rPr>
          <w:b/>
          <w:bCs/>
          <w:u w:val="single"/>
        </w:rPr>
      </w:pPr>
      <w:r w:rsidRPr="000A0E03">
        <w:rPr>
          <w:b/>
          <w:bCs/>
          <w:u w:val="single"/>
        </w:rPr>
        <w:t xml:space="preserve">Aspect biodversité : </w:t>
      </w:r>
    </w:p>
    <w:p w14:paraId="68D2A93E" w14:textId="024B5771" w:rsidR="001D79A5" w:rsidRPr="00867A71" w:rsidRDefault="001D79A5" w:rsidP="001D79A5">
      <w:pPr>
        <w:pStyle w:val="Paragraphedeliste"/>
        <w:rPr>
          <w:b/>
          <w:bCs/>
        </w:rPr>
      </w:pPr>
      <w:r w:rsidRPr="00867A71">
        <w:rPr>
          <w:b/>
          <w:bCs/>
        </w:rPr>
        <w:t>Espèces protégées </w:t>
      </w:r>
      <w:r w:rsidR="00FD15DB">
        <w:rPr>
          <w:b/>
          <w:bCs/>
        </w:rPr>
        <w:t xml:space="preserve">aujourd’hui </w:t>
      </w:r>
      <w:r w:rsidRPr="00867A71">
        <w:rPr>
          <w:b/>
          <w:bCs/>
        </w:rPr>
        <w:t xml:space="preserve">: </w:t>
      </w:r>
    </w:p>
    <w:p w14:paraId="2A9A2A19" w14:textId="2D379C9E" w:rsidR="001D79A5" w:rsidRDefault="001D79A5" w:rsidP="001D79A5">
      <w:pPr>
        <w:pStyle w:val="Paragraphedeliste"/>
        <w:numPr>
          <w:ilvl w:val="0"/>
          <w:numId w:val="7"/>
        </w:numPr>
      </w:pPr>
      <w:r>
        <w:t xml:space="preserve">Tritons : des nasses vont être placées </w:t>
      </w:r>
      <w:r w:rsidR="00867A71">
        <w:t>de voir s’il y en a dans l’étendue d’eau – très probable</w:t>
      </w:r>
      <w:r>
        <w:t xml:space="preserve">. </w:t>
      </w:r>
    </w:p>
    <w:p w14:paraId="7DBC36BB" w14:textId="4CCA3F94" w:rsidR="001D79A5" w:rsidRDefault="00867A71" w:rsidP="001D79A5">
      <w:pPr>
        <w:pStyle w:val="Paragraphedeliste"/>
        <w:numPr>
          <w:ilvl w:val="0"/>
          <w:numId w:val="7"/>
        </w:numPr>
      </w:pPr>
      <w:r>
        <w:t xml:space="preserve">Salamandres : </w:t>
      </w:r>
      <w:r w:rsidR="001D79A5">
        <w:t>La parcelle forestière est en lien avec un site de salamandre</w:t>
      </w:r>
      <w:r>
        <w:t xml:space="preserve"> du Pont Romain </w:t>
      </w:r>
      <w:r w:rsidR="001D79A5">
        <w:t xml:space="preserve"> </w:t>
      </w:r>
      <w:r w:rsidR="001D79A5">
        <w:sym w:font="Wingdings" w:char="F0E0"/>
      </w:r>
      <w:r w:rsidR="001D79A5">
        <w:t xml:space="preserve"> probable présence à confirmer également </w:t>
      </w:r>
    </w:p>
    <w:p w14:paraId="05F5ECEE" w14:textId="62B70749" w:rsidR="006E0545" w:rsidRPr="002E68AA" w:rsidRDefault="006E0545" w:rsidP="001D79A5">
      <w:pPr>
        <w:pStyle w:val="Paragraphedeliste"/>
        <w:numPr>
          <w:ilvl w:val="0"/>
          <w:numId w:val="7"/>
        </w:numPr>
        <w:rPr>
          <w:b/>
          <w:bCs/>
        </w:rPr>
      </w:pPr>
      <w:r w:rsidRPr="002E68AA">
        <w:rPr>
          <w:b/>
          <w:bCs/>
        </w:rPr>
        <w:t>La présence d’hélophytes dans la Fontaine est intéressante</w:t>
      </w:r>
      <w:r w:rsidR="005753DE" w:rsidRPr="002E68AA">
        <w:rPr>
          <w:b/>
          <w:bCs/>
        </w:rPr>
        <w:t xml:space="preserve"> et doit être maintenue</w:t>
      </w:r>
    </w:p>
    <w:p w14:paraId="0B7DA351" w14:textId="067B1211" w:rsidR="00867A71" w:rsidRPr="000A0E03" w:rsidRDefault="00867A71" w:rsidP="00867A71">
      <w:pPr>
        <w:rPr>
          <w:b/>
          <w:bCs/>
          <w:u w:val="single"/>
        </w:rPr>
      </w:pPr>
      <w:r w:rsidRPr="000A0E03">
        <w:rPr>
          <w:b/>
          <w:bCs/>
          <w:u w:val="single"/>
        </w:rPr>
        <w:t xml:space="preserve">Qualité de l’eau ? </w:t>
      </w:r>
    </w:p>
    <w:p w14:paraId="3A70D56A" w14:textId="2073538F" w:rsidR="00B165B1" w:rsidRDefault="00B165B1" w:rsidP="00B165B1">
      <w:pPr>
        <w:pStyle w:val="Paragraphedeliste"/>
        <w:numPr>
          <w:ilvl w:val="0"/>
          <w:numId w:val="10"/>
        </w:numPr>
      </w:pPr>
      <w:r>
        <w:t xml:space="preserve">Pas de source répertoriée </w:t>
      </w:r>
    </w:p>
    <w:p w14:paraId="165E4B31" w14:textId="77777777" w:rsidR="000A0E03" w:rsidRDefault="000A0E03" w:rsidP="000A0E03">
      <w:pPr>
        <w:pStyle w:val="Paragraphedeliste"/>
        <w:numPr>
          <w:ilvl w:val="0"/>
          <w:numId w:val="10"/>
        </w:numPr>
      </w:pPr>
      <w:r>
        <w:t xml:space="preserve">Petit trait sur la carte indiquant un cours d’eau non classé en amont </w:t>
      </w:r>
    </w:p>
    <w:p w14:paraId="22D1FB65" w14:textId="77777777" w:rsidR="000A0E03" w:rsidRDefault="000A0E03" w:rsidP="000A0E03">
      <w:pPr>
        <w:pStyle w:val="Paragraphedeliste"/>
        <w:numPr>
          <w:ilvl w:val="0"/>
          <w:numId w:val="10"/>
        </w:numPr>
      </w:pPr>
      <w:r>
        <w:t>Il y a un déversoir d’orage en amont (à vérifier) – toutes les eaux des égouts basculent dans le ruisseaux lors de grands coups d’eau</w:t>
      </w:r>
    </w:p>
    <w:p w14:paraId="7598F47D" w14:textId="2B1166CB" w:rsidR="00B165B1" w:rsidRDefault="00B165B1" w:rsidP="00B165B1">
      <w:pPr>
        <w:pStyle w:val="Paragraphedeliste"/>
        <w:numPr>
          <w:ilvl w:val="0"/>
          <w:numId w:val="10"/>
        </w:numPr>
      </w:pPr>
      <w:r>
        <w:t xml:space="preserve">Non </w:t>
      </w:r>
      <w:r w:rsidRPr="002E68AA">
        <w:t xml:space="preserve">potable </w:t>
      </w:r>
      <w:r w:rsidRPr="002E68AA">
        <w:rPr>
          <w:b/>
          <w:bCs/>
        </w:rPr>
        <w:t>par bon sens</w:t>
      </w:r>
      <w:r w:rsidRPr="000A0E03">
        <w:t xml:space="preserve"> </w:t>
      </w:r>
      <w:r>
        <w:t xml:space="preserve">– </w:t>
      </w:r>
      <w:r w:rsidR="000A0E03">
        <w:t>déversoir d’orage</w:t>
      </w:r>
      <w:r>
        <w:t xml:space="preserve">, </w:t>
      </w:r>
      <w:r w:rsidR="000A0E03">
        <w:t>pulvérisations</w:t>
      </w:r>
      <w:r>
        <w:t xml:space="preserve">. Tout ruisselle jusqu’au cours d’eau. </w:t>
      </w:r>
    </w:p>
    <w:p w14:paraId="1A74D80A" w14:textId="24D07407" w:rsidR="00867A71" w:rsidRDefault="00867A71" w:rsidP="00867A71">
      <w:r w:rsidRPr="00867A71">
        <w:rPr>
          <w:noProof/>
          <w:lang w:eastAsia="fr-BE"/>
        </w:rPr>
        <w:lastRenderedPageBreak/>
        <w:drawing>
          <wp:inline distT="0" distB="0" distL="0" distR="0" wp14:anchorId="6E02AC15" wp14:editId="1EF76643">
            <wp:extent cx="2235596" cy="187656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262" cy="187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867A71">
        <w:rPr>
          <w:noProof/>
          <w:lang w:eastAsia="fr-BE"/>
        </w:rPr>
        <w:drawing>
          <wp:inline distT="0" distB="0" distL="0" distR="0" wp14:anchorId="6C1F9878" wp14:editId="15D8E900">
            <wp:extent cx="2060812" cy="27643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2303" cy="27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BF628" w14:textId="72DD7A3E" w:rsidR="00B165B1" w:rsidRDefault="00B165B1" w:rsidP="00B165B1"/>
    <w:p w14:paraId="35A78640" w14:textId="76D6041D" w:rsidR="00B165B1" w:rsidRDefault="00B165B1" w:rsidP="00B165B1"/>
    <w:p w14:paraId="0B68B597" w14:textId="4B0B0871" w:rsidR="00B165B1" w:rsidRDefault="00B165B1" w:rsidP="00B165B1"/>
    <w:p w14:paraId="40F25962" w14:textId="77777777" w:rsidR="00B165B1" w:rsidRDefault="00B165B1" w:rsidP="00B165B1"/>
    <w:p w14:paraId="5D2C12CE" w14:textId="77777777" w:rsidR="00B165B1" w:rsidRDefault="00B165B1" w:rsidP="00B165B1"/>
    <w:p w14:paraId="4FD82B63" w14:textId="11152E87" w:rsidR="00B165B1" w:rsidRDefault="00B165B1" w:rsidP="00B165B1"/>
    <w:p w14:paraId="63697CFF" w14:textId="5A1E23CA" w:rsidR="00B165B1" w:rsidRDefault="00B165B1" w:rsidP="00B165B1"/>
    <w:p w14:paraId="514FDE9D" w14:textId="4C19B3D7" w:rsidR="00B165B1" w:rsidRDefault="00B165B1" w:rsidP="00B165B1"/>
    <w:p w14:paraId="730DE6ED" w14:textId="2B89449B" w:rsidR="00021236" w:rsidRDefault="00021236" w:rsidP="00B165B1"/>
    <w:p w14:paraId="64F32F4E" w14:textId="4CE5EB86" w:rsidR="00021236" w:rsidRDefault="00021236" w:rsidP="00B165B1"/>
    <w:p w14:paraId="5D612178" w14:textId="3ADE15DA" w:rsidR="00B165B1" w:rsidRDefault="00B165B1" w:rsidP="00B165B1"/>
    <w:p w14:paraId="74F92E80" w14:textId="5592AAA4" w:rsidR="005B6986" w:rsidRDefault="000A0E03" w:rsidP="00B165B1">
      <w:r>
        <w:t xml:space="preserve">CODT </w:t>
      </w:r>
    </w:p>
    <w:p w14:paraId="5953CCA9" w14:textId="012D9626" w:rsidR="005B6986" w:rsidRDefault="005B6986" w:rsidP="00B165B1"/>
    <w:p w14:paraId="0E584FE6" w14:textId="766E63B8" w:rsidR="00B165B1" w:rsidRDefault="005B6986" w:rsidP="00B165B1">
      <w:r w:rsidRPr="005B6986">
        <w:rPr>
          <w:noProof/>
          <w:lang w:eastAsia="fr-BE"/>
        </w:rPr>
        <w:lastRenderedPageBreak/>
        <w:drawing>
          <wp:inline distT="0" distB="0" distL="0" distR="0" wp14:anchorId="28ABB6C2" wp14:editId="551801A7">
            <wp:extent cx="6120130" cy="155511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986">
        <w:rPr>
          <w:noProof/>
        </w:rPr>
        <w:t xml:space="preserve"> </w:t>
      </w:r>
      <w:r w:rsidRPr="005B6986">
        <w:rPr>
          <w:noProof/>
          <w:lang w:eastAsia="fr-BE"/>
        </w:rPr>
        <w:drawing>
          <wp:inline distT="0" distB="0" distL="0" distR="0" wp14:anchorId="2E0A1432" wp14:editId="4A0EF51C">
            <wp:extent cx="6120130" cy="182245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5B1" w:rsidSect="00FD0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4DBA"/>
    <w:multiLevelType w:val="hybridMultilevel"/>
    <w:tmpl w:val="FAA66C9C"/>
    <w:lvl w:ilvl="0" w:tplc="5E8221C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A76"/>
    <w:multiLevelType w:val="hybridMultilevel"/>
    <w:tmpl w:val="CA40747A"/>
    <w:lvl w:ilvl="0" w:tplc="548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1641"/>
    <w:multiLevelType w:val="hybridMultilevel"/>
    <w:tmpl w:val="F8AA2632"/>
    <w:lvl w:ilvl="0" w:tplc="F558CD7E">
      <w:start w:val="2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C14"/>
    <w:multiLevelType w:val="hybridMultilevel"/>
    <w:tmpl w:val="0E6484A8"/>
    <w:lvl w:ilvl="0" w:tplc="81BEF72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B17F8"/>
    <w:multiLevelType w:val="hybridMultilevel"/>
    <w:tmpl w:val="6E9CB806"/>
    <w:lvl w:ilvl="0" w:tplc="C666DEF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649D1"/>
    <w:multiLevelType w:val="hybridMultilevel"/>
    <w:tmpl w:val="51DCDB8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30081"/>
    <w:multiLevelType w:val="hybridMultilevel"/>
    <w:tmpl w:val="B786220C"/>
    <w:lvl w:ilvl="0" w:tplc="9048B150">
      <w:start w:val="2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42E47"/>
    <w:multiLevelType w:val="hybridMultilevel"/>
    <w:tmpl w:val="9ED00F26"/>
    <w:lvl w:ilvl="0" w:tplc="382C52C4">
      <w:start w:val="2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47900"/>
    <w:multiLevelType w:val="hybridMultilevel"/>
    <w:tmpl w:val="A1920728"/>
    <w:lvl w:ilvl="0" w:tplc="C596A5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73841"/>
    <w:multiLevelType w:val="hybridMultilevel"/>
    <w:tmpl w:val="A866E6CC"/>
    <w:lvl w:ilvl="0" w:tplc="C666DEF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2E0C"/>
    <w:multiLevelType w:val="hybridMultilevel"/>
    <w:tmpl w:val="8950273A"/>
    <w:lvl w:ilvl="0" w:tplc="C666DEF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52DF2"/>
    <w:multiLevelType w:val="hybridMultilevel"/>
    <w:tmpl w:val="E59400A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D506D"/>
    <w:multiLevelType w:val="hybridMultilevel"/>
    <w:tmpl w:val="38AC73D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A8"/>
    <w:rsid w:val="00021236"/>
    <w:rsid w:val="000A0E03"/>
    <w:rsid w:val="001C3B73"/>
    <w:rsid w:val="001D79A5"/>
    <w:rsid w:val="002E68AA"/>
    <w:rsid w:val="0041328B"/>
    <w:rsid w:val="005753DE"/>
    <w:rsid w:val="005B6986"/>
    <w:rsid w:val="006E0545"/>
    <w:rsid w:val="00867A71"/>
    <w:rsid w:val="00AF5F51"/>
    <w:rsid w:val="00B165B1"/>
    <w:rsid w:val="00FD04A8"/>
    <w:rsid w:val="00FD15DB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3896"/>
  <w15:chartTrackingRefBased/>
  <w15:docId w15:val="{8CC8B9DA-EC24-4FEF-8FC6-1F2DC655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7641E.DC8020E0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641E.DC8020E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Depraetere</dc:creator>
  <cp:keywords/>
  <dc:description/>
  <cp:lastModifiedBy>Utilisateur</cp:lastModifiedBy>
  <cp:revision>2</cp:revision>
  <dcterms:created xsi:type="dcterms:W3CDTF">2021-08-02T12:46:00Z</dcterms:created>
  <dcterms:modified xsi:type="dcterms:W3CDTF">2021-08-02T12:46:00Z</dcterms:modified>
</cp:coreProperties>
</file>